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6B" w:rsidRDefault="00F85058" w:rsidP="00C63417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="00B31E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 w:rsidR="00B31E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7387B">
        <w:rPr>
          <w:rStyle w:val="fontstyle01"/>
          <w:rFonts w:ascii="Times New Roman" w:hAnsi="Times New Roman" w:cs="Times New Roman"/>
        </w:rPr>
        <w:t>«Азбука танца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CB3FFB" w:rsidRDefault="00CB3FFB" w:rsidP="00C634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1E6B" w:rsidRDefault="00F85058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 w:rsidR="003265C3">
        <w:rPr>
          <w:rStyle w:val="fontstyle21"/>
          <w:rFonts w:ascii="Times New Roman" w:hAnsi="Times New Roman" w:cs="Times New Roman"/>
        </w:rPr>
        <w:t>Романова Анастасия Дмитриевна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 w:rsidR="00B31E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B31E6B" w:rsidRDefault="00F85058" w:rsidP="00B31E6B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3265C3">
        <w:rPr>
          <w:rStyle w:val="fontstyle21"/>
          <w:rFonts w:ascii="Times New Roman" w:hAnsi="Times New Roman" w:cs="Times New Roman"/>
        </w:rPr>
        <w:t>16 недель</w:t>
      </w:r>
    </w:p>
    <w:p w:rsidR="003265C3" w:rsidRDefault="003265C3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 w:rsidR="00F7387B">
        <w:rPr>
          <w:rStyle w:val="fontstyle21"/>
          <w:rFonts w:ascii="Times New Roman" w:hAnsi="Times New Roman" w:cs="Times New Roman"/>
        </w:rPr>
        <w:t xml:space="preserve"> </w:t>
      </w:r>
      <w:r>
        <w:rPr>
          <w:rStyle w:val="fontstyle21"/>
          <w:rFonts w:ascii="Times New Roman" w:hAnsi="Times New Roman" w:cs="Times New Roman"/>
        </w:rPr>
        <w:t>32</w:t>
      </w:r>
      <w:r w:rsidR="00F7387B">
        <w:rPr>
          <w:rStyle w:val="fontstyle21"/>
          <w:rFonts w:ascii="Times New Roman" w:hAnsi="Times New Roman" w:cs="Times New Roman"/>
        </w:rPr>
        <w:t xml:space="preserve"> часа</w:t>
      </w:r>
    </w:p>
    <w:p w:rsidR="00B31E6B" w:rsidRDefault="00F85058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="00F7387B">
        <w:rPr>
          <w:rStyle w:val="fontstyle21"/>
          <w:rFonts w:ascii="Times New Roman" w:hAnsi="Times New Roman" w:cs="Times New Roman"/>
        </w:rPr>
        <w:t>от 6 до 15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C63417" w:rsidRDefault="00F85058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 w:rsidRPr="00B31E6B">
        <w:rPr>
          <w:rStyle w:val="fontstyle21"/>
          <w:rFonts w:ascii="Times New Roman" w:hAnsi="Times New Roman" w:cs="Times New Roman"/>
        </w:rPr>
        <w:t>художественная</w:t>
      </w:r>
    </w:p>
    <w:p w:rsidR="00C63417" w:rsidRDefault="00F85058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C63417" w:rsidRDefault="00F85058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F7387B" w:rsidRDefault="00F7387B" w:rsidP="00C63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7B">
        <w:rPr>
          <w:rFonts w:ascii="Times New Roman" w:hAnsi="Times New Roman" w:cs="Times New Roman"/>
          <w:sz w:val="28"/>
          <w:szCs w:val="28"/>
        </w:rPr>
        <w:t>Программа направлена на выявление и развитие у детей творческих способностей через занятия хореографией и на развитие художественно-эстетического вкуса, художественных способностей, творческого подхода, эмоционального восприятия и образного мышления, подготовки личности к постижению великого мира искусства, формированию стремления к воссозданию чувственного образа воспринимаемого мира.</w:t>
      </w:r>
    </w:p>
    <w:p w:rsidR="00F7387B" w:rsidRPr="00F7387B" w:rsidRDefault="00F7387B" w:rsidP="00F738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387B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F738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7387B">
        <w:rPr>
          <w:rFonts w:ascii="Times New Roman" w:hAnsi="Times New Roman" w:cs="Times New Roman"/>
          <w:sz w:val="28"/>
          <w:szCs w:val="28"/>
        </w:rPr>
        <w:t xml:space="preserve">создание условий для эмоционального, нравственного и физического развития ребенка в процессе хореографических занятий для его дальнейшей творческой самореализации. </w:t>
      </w:r>
    </w:p>
    <w:p w:rsidR="00F7387B" w:rsidRPr="00587B61" w:rsidRDefault="00F7387B" w:rsidP="00F7387B">
      <w:pPr>
        <w:pStyle w:val="a3"/>
        <w:widowControl/>
        <w:ind w:left="0" w:firstLine="709"/>
        <w:contextualSpacing/>
        <w:jc w:val="both"/>
        <w:rPr>
          <w:b/>
          <w:i/>
        </w:rPr>
      </w:pPr>
      <w:r w:rsidRPr="00E74F9D">
        <w:rPr>
          <w:b/>
        </w:rPr>
        <w:t>Актуальность программы</w:t>
      </w:r>
      <w:r>
        <w:rPr>
          <w:b/>
          <w:i/>
        </w:rPr>
        <w:t xml:space="preserve"> </w:t>
      </w:r>
      <w:r>
        <w:rPr>
          <w:rFonts w:eastAsia="TimesNewRomanPSMT"/>
          <w:color w:val="000000"/>
        </w:rPr>
        <w:t>Программа «Азбука танца</w:t>
      </w:r>
      <w:r w:rsidRPr="00587B61">
        <w:rPr>
          <w:rFonts w:eastAsia="TimesNewRomanPSMT"/>
          <w:color w:val="000000"/>
        </w:rPr>
        <w:t xml:space="preserve">» — это система специальных комплексных занятий, на которых средствами музыки и специальных двигательных упражнений происходит овладение двигательными навыками, улучшаются качественные характеристики движения, развиваются </w:t>
      </w:r>
      <w:proofErr w:type="spellStart"/>
      <w:r w:rsidRPr="00587B61">
        <w:rPr>
          <w:rFonts w:eastAsia="TimesNewRomanPSMT"/>
          <w:color w:val="000000"/>
        </w:rPr>
        <w:t>саморегуляция</w:t>
      </w:r>
      <w:proofErr w:type="spellEnd"/>
      <w:r w:rsidRPr="00587B61">
        <w:rPr>
          <w:rFonts w:eastAsia="TimesNewRomanPSMT"/>
          <w:color w:val="000000"/>
        </w:rPr>
        <w:t>, произвольность движений и поведения. Организация движений с помощью музыкального ритма развивает у детей внимание, память, внутреннюю собранность, способствует целенаправленной деятельности</w:t>
      </w:r>
      <w:r>
        <w:rPr>
          <w:rFonts w:eastAsia="TimesNewRomanPSMT"/>
          <w:color w:val="000000"/>
        </w:rPr>
        <w:t>.</w:t>
      </w:r>
    </w:p>
    <w:p w:rsidR="00F7387B" w:rsidRPr="00F7387B" w:rsidRDefault="00F7387B" w:rsidP="00F738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387B">
        <w:rPr>
          <w:rFonts w:ascii="Times New Roman" w:hAnsi="Times New Roman" w:cs="Times New Roman"/>
          <w:sz w:val="28"/>
          <w:szCs w:val="28"/>
        </w:rPr>
        <w:t xml:space="preserve">Дети, занимающиеся современными танцевальными направлениями, имеют возможность укреплять здоровье, вести здоровый образ жизни, развивать свои творческие способности, что напрямую отвечает задачам, сформулированным в Указе Президента Российской Федерации от 21.07.2020 № 474 «О национальных целях развития Российской Федерации на период до 2030 года». </w:t>
      </w:r>
    </w:p>
    <w:p w:rsidR="00C005C2" w:rsidRDefault="00F85058" w:rsidP="00C63417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="00C63417"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 w:rsidR="00C63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 w:rsidR="00C63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387B"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 w:rsidR="00C63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 w:rsidR="00C63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 w:rsidR="00C63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B67EFD" w:rsidRPr="00C63417" w:rsidRDefault="00B67EFD" w:rsidP="00C63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67EFD" w:rsidRPr="00C63417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5058"/>
    <w:rsid w:val="0006434E"/>
    <w:rsid w:val="000B5079"/>
    <w:rsid w:val="00146001"/>
    <w:rsid w:val="00266228"/>
    <w:rsid w:val="003237D2"/>
    <w:rsid w:val="003265C3"/>
    <w:rsid w:val="004E616A"/>
    <w:rsid w:val="005C5BE4"/>
    <w:rsid w:val="00655877"/>
    <w:rsid w:val="0072406A"/>
    <w:rsid w:val="00A238B9"/>
    <w:rsid w:val="00B31E6B"/>
    <w:rsid w:val="00B67EFD"/>
    <w:rsid w:val="00C005C2"/>
    <w:rsid w:val="00C63417"/>
    <w:rsid w:val="00CB3FFB"/>
    <w:rsid w:val="00CB76A3"/>
    <w:rsid w:val="00D74997"/>
    <w:rsid w:val="00F7387B"/>
    <w:rsid w:val="00F8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850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8505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387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7387B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2025-12-09T10:10:00Z</dcterms:created>
  <dcterms:modified xsi:type="dcterms:W3CDTF">2025-12-12T08:40:00Z</dcterms:modified>
</cp:coreProperties>
</file>