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4B7F" w14:textId="36B5F668" w:rsidR="00082CE4" w:rsidRPr="00DE0783" w:rsidRDefault="00082CE4" w:rsidP="00082C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0783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 w:rsidRPr="00DE078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E0783">
        <w:rPr>
          <w:rStyle w:val="fontstyle01"/>
          <w:rFonts w:ascii="Times New Roman" w:hAnsi="Times New Roman" w:cs="Times New Roman"/>
        </w:rPr>
        <w:t>общеразвивающей программе</w:t>
      </w:r>
      <w:r w:rsidRPr="00DE078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C4A20" w:rsidRPr="00DE07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DE0783" w:rsidRPr="00DE0783">
        <w:rPr>
          <w:rFonts w:ascii="Times New Roman" w:hAnsi="Times New Roman" w:cs="Times New Roman"/>
          <w:b/>
          <w:iCs/>
          <w:sz w:val="28"/>
          <w:szCs w:val="28"/>
        </w:rPr>
        <w:t xml:space="preserve">Малышок - </w:t>
      </w:r>
      <w:proofErr w:type="spellStart"/>
      <w:r w:rsidR="00DE0783" w:rsidRPr="00DE0783">
        <w:rPr>
          <w:rFonts w:ascii="Times New Roman" w:hAnsi="Times New Roman" w:cs="Times New Roman"/>
          <w:b/>
          <w:iCs/>
          <w:sz w:val="28"/>
          <w:szCs w:val="28"/>
        </w:rPr>
        <w:t>Развивайка</w:t>
      </w:r>
      <w:proofErr w:type="spellEnd"/>
      <w:r w:rsidR="00EC4A20" w:rsidRPr="00DE07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52AE151" w14:textId="77777777" w:rsidR="00EC4A20" w:rsidRPr="00DE0783" w:rsidRDefault="00EC4A20" w:rsidP="00F96D44">
      <w:pPr>
        <w:autoSpaceDN w:val="0"/>
        <w:contextualSpacing/>
        <w:jc w:val="both"/>
        <w:rPr>
          <w:rStyle w:val="fontstyle01"/>
          <w:rFonts w:ascii="Times New Roman" w:hAnsi="Times New Roman" w:cs="Times New Roman"/>
        </w:rPr>
      </w:pPr>
    </w:p>
    <w:p w14:paraId="2CF73129" w14:textId="19398684" w:rsidR="00082CE4" w:rsidRPr="00DE0783" w:rsidRDefault="00082CE4" w:rsidP="00DE078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783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proofErr w:type="spellStart"/>
      <w:r w:rsidR="00DE0783" w:rsidRPr="00DE0783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="00DE0783" w:rsidRPr="00DE0783">
        <w:rPr>
          <w:rFonts w:ascii="Times New Roman" w:hAnsi="Times New Roman" w:cs="Times New Roman"/>
          <w:sz w:val="28"/>
          <w:szCs w:val="28"/>
        </w:rPr>
        <w:t xml:space="preserve"> Юлия Владимировна, Сенина Галина Владимировна, Солодовникова Ольга Сергеевна, Сулина Елена Александровна</w:t>
      </w:r>
      <w:r w:rsidR="00EC4A20" w:rsidRPr="00DE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E0783">
        <w:rPr>
          <w:rStyle w:val="fontstyle21"/>
          <w:rFonts w:ascii="Times New Roman" w:hAnsi="Times New Roman" w:cs="Times New Roman"/>
        </w:rPr>
        <w:t xml:space="preserve"> педагог</w:t>
      </w:r>
      <w:r w:rsidR="00DE0783" w:rsidRPr="00DE0783">
        <w:rPr>
          <w:rStyle w:val="fontstyle21"/>
          <w:rFonts w:ascii="Times New Roman" w:hAnsi="Times New Roman" w:cs="Times New Roman"/>
        </w:rPr>
        <w:t>и</w:t>
      </w:r>
      <w:r w:rsidRPr="00DE0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0783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14:paraId="2225CC8F" w14:textId="0EF544EC" w:rsidR="00082CE4" w:rsidRPr="00DE0783" w:rsidRDefault="00082CE4" w:rsidP="00082CE4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DE0783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 w:rsidR="00DE0783" w:rsidRPr="00DE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год </w:t>
      </w:r>
    </w:p>
    <w:p w14:paraId="1F255B8C" w14:textId="42388FE6" w:rsidR="00082CE4" w:rsidRPr="00DE0783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783">
        <w:rPr>
          <w:rStyle w:val="fontstyle21"/>
          <w:rFonts w:ascii="Times New Roman" w:hAnsi="Times New Roman" w:cs="Times New Roman"/>
          <w:b/>
        </w:rPr>
        <w:t>Объем программы:</w:t>
      </w:r>
      <w:r w:rsidRPr="00DE0783">
        <w:rPr>
          <w:rStyle w:val="fontstyle21"/>
          <w:rFonts w:ascii="Times New Roman" w:hAnsi="Times New Roman" w:cs="Times New Roman"/>
        </w:rPr>
        <w:t xml:space="preserve"> </w:t>
      </w:r>
      <w:r w:rsidR="00DE0783" w:rsidRPr="00DE0783">
        <w:rPr>
          <w:rStyle w:val="fontstyle21"/>
          <w:rFonts w:ascii="Times New Roman" w:hAnsi="Times New Roman" w:cs="Times New Roman"/>
        </w:rPr>
        <w:t>288 часа</w:t>
      </w:r>
    </w:p>
    <w:p w14:paraId="7735DC47" w14:textId="5A311A15" w:rsidR="00082CE4" w:rsidRPr="00DE0783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783">
        <w:rPr>
          <w:rStyle w:val="fontstyle01"/>
          <w:rFonts w:ascii="Times New Roman" w:hAnsi="Times New Roman" w:cs="Times New Roman"/>
        </w:rPr>
        <w:t xml:space="preserve">Возраст учащихся: </w:t>
      </w:r>
      <w:r w:rsidRPr="00DE0783">
        <w:rPr>
          <w:rStyle w:val="fontstyle21"/>
          <w:rFonts w:ascii="Times New Roman" w:hAnsi="Times New Roman" w:cs="Times New Roman"/>
        </w:rPr>
        <w:t xml:space="preserve">от </w:t>
      </w:r>
      <w:r w:rsidR="00DE0783">
        <w:rPr>
          <w:rFonts w:ascii="Times New Roman" w:hAnsi="Times New Roman" w:cs="Times New Roman"/>
          <w:sz w:val="28"/>
          <w:szCs w:val="28"/>
        </w:rPr>
        <w:t>6</w:t>
      </w:r>
      <w:r w:rsidR="00997A51" w:rsidRPr="00DE0783">
        <w:rPr>
          <w:rFonts w:ascii="Times New Roman" w:hAnsi="Times New Roman" w:cs="Times New Roman"/>
          <w:sz w:val="28"/>
          <w:szCs w:val="28"/>
        </w:rPr>
        <w:t xml:space="preserve"> до </w:t>
      </w:r>
      <w:r w:rsidR="00DE0783">
        <w:rPr>
          <w:rFonts w:ascii="Times New Roman" w:hAnsi="Times New Roman" w:cs="Times New Roman"/>
          <w:sz w:val="28"/>
          <w:szCs w:val="28"/>
        </w:rPr>
        <w:t>7</w:t>
      </w:r>
      <w:r w:rsidR="00F96D44" w:rsidRPr="00DE0783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DE0783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180421AF" w:rsidR="00082CE4" w:rsidRPr="00DE0783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783">
        <w:rPr>
          <w:rStyle w:val="fontstyle01"/>
          <w:rFonts w:ascii="Times New Roman" w:hAnsi="Times New Roman" w:cs="Times New Roman"/>
        </w:rPr>
        <w:t xml:space="preserve">Направленность: </w:t>
      </w:r>
      <w:r w:rsidR="00DE0783" w:rsidRPr="00DE0783">
        <w:rPr>
          <w:rFonts w:ascii="Times New Roman" w:hAnsi="Times New Roman" w:cs="Times New Roman"/>
          <w:sz w:val="28"/>
          <w:szCs w:val="28"/>
          <w:lang w:eastAsia="zh-CN"/>
        </w:rPr>
        <w:t>художественной</w:t>
      </w:r>
    </w:p>
    <w:p w14:paraId="74918850" w14:textId="77777777" w:rsidR="00082CE4" w:rsidRPr="00DE0783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783">
        <w:rPr>
          <w:rStyle w:val="fontstyle01"/>
          <w:rFonts w:ascii="Times New Roman" w:hAnsi="Times New Roman" w:cs="Times New Roman"/>
        </w:rPr>
        <w:t xml:space="preserve">Вид программы: </w:t>
      </w:r>
      <w:r w:rsidRPr="00DE0783">
        <w:rPr>
          <w:rStyle w:val="fontstyle21"/>
          <w:rFonts w:ascii="Times New Roman" w:hAnsi="Times New Roman" w:cs="Times New Roman"/>
        </w:rPr>
        <w:t>модифицированная</w:t>
      </w:r>
    </w:p>
    <w:p w14:paraId="0E2761E5" w14:textId="53420667" w:rsidR="00082CE4" w:rsidRPr="00DE0783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783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="00DE0783" w:rsidRPr="00DE0783">
        <w:rPr>
          <w:rFonts w:ascii="Times New Roman" w:hAnsi="Times New Roman" w:cs="Times New Roman"/>
          <w:sz w:val="28"/>
          <w:szCs w:val="28"/>
          <w:lang w:eastAsia="zh-CN"/>
        </w:rPr>
        <w:t>базовый</w:t>
      </w:r>
    </w:p>
    <w:p w14:paraId="06471D1B" w14:textId="2A52DADA" w:rsidR="00DE0783" w:rsidRPr="00DE0783" w:rsidRDefault="00DE0783" w:rsidP="009E7D7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783">
        <w:rPr>
          <w:rFonts w:ascii="Times New Roman" w:hAnsi="Times New Roman" w:cs="Times New Roman"/>
          <w:sz w:val="28"/>
          <w:szCs w:val="28"/>
        </w:rPr>
        <w:t>Дополнительная общеобразовательная программка</w:t>
      </w:r>
      <w:r w:rsidRPr="00DE07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E0783">
        <w:rPr>
          <w:rFonts w:ascii="Times New Roman" w:hAnsi="Times New Roman" w:cs="Times New Roman"/>
          <w:sz w:val="28"/>
          <w:szCs w:val="28"/>
        </w:rPr>
        <w:t>«Малышок -</w:t>
      </w:r>
      <w:proofErr w:type="spellStart"/>
      <w:r w:rsidRPr="00DE0783">
        <w:rPr>
          <w:rFonts w:ascii="Times New Roman" w:hAnsi="Times New Roman" w:cs="Times New Roman"/>
          <w:sz w:val="28"/>
          <w:szCs w:val="28"/>
        </w:rPr>
        <w:t>Любознайка</w:t>
      </w:r>
      <w:proofErr w:type="spellEnd"/>
      <w:r w:rsidRPr="00DE0783">
        <w:rPr>
          <w:rFonts w:ascii="Times New Roman" w:hAnsi="Times New Roman" w:cs="Times New Roman"/>
          <w:sz w:val="28"/>
          <w:szCs w:val="28"/>
        </w:rPr>
        <w:t>»</w:t>
      </w:r>
      <w:r w:rsidRPr="00DE07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E0783">
        <w:rPr>
          <w:rFonts w:ascii="Times New Roman" w:hAnsi="Times New Roman" w:cs="Times New Roman"/>
          <w:sz w:val="28"/>
          <w:szCs w:val="28"/>
        </w:rPr>
        <w:t>имеет</w:t>
      </w:r>
      <w:r w:rsidRPr="00DE07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E0783">
        <w:rPr>
          <w:rFonts w:ascii="Times New Roman" w:hAnsi="Times New Roman" w:cs="Times New Roman"/>
          <w:b/>
          <w:i/>
          <w:sz w:val="28"/>
          <w:szCs w:val="28"/>
        </w:rPr>
        <w:t xml:space="preserve">художественную направленность, </w:t>
      </w:r>
      <w:r w:rsidRPr="00DE0783">
        <w:rPr>
          <w:rFonts w:ascii="Times New Roman" w:hAnsi="Times New Roman" w:cs="Times New Roman"/>
          <w:sz w:val="28"/>
          <w:szCs w:val="28"/>
        </w:rPr>
        <w:t>так как направлена на раскрытие творческих способностей обучающихся, нравственное и художественно-эстетическое развитие личности ребенка, развитие эмоционального восприятия и образного мышления, творческих способностей детей в различных областях искусства и культуры.</w:t>
      </w:r>
    </w:p>
    <w:p w14:paraId="2D745CA2" w14:textId="71184700" w:rsidR="009E7D7E" w:rsidRPr="00DE0783" w:rsidRDefault="00082CE4" w:rsidP="009E7D7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783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DE0783">
        <w:rPr>
          <w:rFonts w:ascii="Times New Roman" w:hAnsi="Times New Roman" w:cs="Times New Roman"/>
          <w:sz w:val="28"/>
          <w:szCs w:val="28"/>
        </w:rPr>
        <w:t xml:space="preserve"> </w:t>
      </w:r>
      <w:r w:rsidR="00DE0783" w:rsidRPr="00DE0783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создание условий для развития личности ребенка средствами искусства и получение опыта художественно-творческой деятельности.</w:t>
      </w:r>
    </w:p>
    <w:p w14:paraId="11363492" w14:textId="04AC7F49" w:rsidR="00DE0783" w:rsidRPr="00DE0783" w:rsidRDefault="000D23A5" w:rsidP="000D23A5">
      <w:pPr>
        <w:pStyle w:val="21"/>
        <w:widowControl/>
        <w:tabs>
          <w:tab w:val="left" w:pos="1695"/>
        </w:tabs>
        <w:suppressAutoHyphens/>
        <w:spacing w:before="0"/>
        <w:ind w:left="0"/>
        <w:contextualSpacing/>
        <w:jc w:val="both"/>
        <w:outlineLvl w:val="9"/>
      </w:pPr>
      <w:r>
        <w:rPr>
          <w:iCs/>
        </w:rPr>
        <w:tab/>
      </w:r>
      <w:r w:rsidR="00DB3832" w:rsidRPr="00DE0783">
        <w:rPr>
          <w:iCs/>
        </w:rPr>
        <w:t>Актуальность</w:t>
      </w:r>
      <w:r w:rsidR="009E7D7E" w:rsidRPr="00DE0783">
        <w:rPr>
          <w:iCs/>
        </w:rPr>
        <w:t>:</w:t>
      </w:r>
      <w:r w:rsidR="00DB3832" w:rsidRPr="00DE0783">
        <w:rPr>
          <w:i/>
        </w:rPr>
        <w:t xml:space="preserve"> </w:t>
      </w:r>
      <w:r w:rsidR="00DE0783" w:rsidRPr="00DE0783">
        <w:rPr>
          <w:b w:val="0"/>
        </w:rPr>
        <w:t>соотносится с тенденциями развития дополнительного образования и, согласно Концепции развития дополнительного образования детей до 2030 года, заключается:</w:t>
      </w:r>
    </w:p>
    <w:p w14:paraId="678B76DD" w14:textId="77777777" w:rsidR="00DE0783" w:rsidRPr="00DE0783" w:rsidRDefault="00DE0783" w:rsidP="00DE0783">
      <w:pPr>
        <w:pStyle w:val="21"/>
        <w:widowControl/>
        <w:tabs>
          <w:tab w:val="left" w:pos="1695"/>
        </w:tabs>
        <w:suppressAutoHyphens/>
        <w:spacing w:before="0"/>
        <w:ind w:left="0" w:firstLine="709"/>
        <w:contextualSpacing/>
        <w:jc w:val="both"/>
        <w:outlineLvl w:val="9"/>
        <w:rPr>
          <w:b w:val="0"/>
        </w:rPr>
      </w:pPr>
      <w:r w:rsidRPr="00DE0783">
        <w:rPr>
          <w:b w:val="0"/>
        </w:rPr>
        <w:t xml:space="preserve"> -в создании необходимых условий для личностного развития детей, позитивной социализации и профессионального самоопределения, адаптации к жизни в обществе, профессиональной ориентации и творческом труде учащихся;</w:t>
      </w:r>
    </w:p>
    <w:p w14:paraId="6C5BF478" w14:textId="77777777" w:rsidR="00DE0783" w:rsidRPr="00DE0783" w:rsidRDefault="00DE0783" w:rsidP="00DE0783">
      <w:pPr>
        <w:pStyle w:val="21"/>
        <w:widowControl/>
        <w:tabs>
          <w:tab w:val="left" w:pos="1695"/>
        </w:tabs>
        <w:suppressAutoHyphens/>
        <w:spacing w:before="0"/>
        <w:ind w:left="0" w:firstLine="709"/>
        <w:contextualSpacing/>
        <w:jc w:val="both"/>
        <w:outlineLvl w:val="9"/>
        <w:rPr>
          <w:b w:val="0"/>
        </w:rPr>
      </w:pPr>
      <w:r w:rsidRPr="00DE0783">
        <w:rPr>
          <w:b w:val="0"/>
        </w:rPr>
        <w:t xml:space="preserve"> - в формировании и развитии творческих способностей учащихся, выявлении развития и поддержке талантливых и одаренных учащихся;</w:t>
      </w:r>
    </w:p>
    <w:p w14:paraId="1EBE86EC" w14:textId="77777777" w:rsidR="00DE0783" w:rsidRPr="00DE0783" w:rsidRDefault="00DE0783" w:rsidP="00DE0783">
      <w:pPr>
        <w:pStyle w:val="21"/>
        <w:widowControl/>
        <w:tabs>
          <w:tab w:val="left" w:pos="1695"/>
        </w:tabs>
        <w:suppressAutoHyphens/>
        <w:spacing w:before="0"/>
        <w:ind w:left="0" w:firstLine="709"/>
        <w:contextualSpacing/>
        <w:jc w:val="both"/>
        <w:outlineLvl w:val="9"/>
        <w:rPr>
          <w:b w:val="0"/>
        </w:rPr>
      </w:pPr>
      <w:r w:rsidRPr="00DE0783">
        <w:rPr>
          <w:b w:val="0"/>
        </w:rPr>
        <w:t xml:space="preserve"> - в удовлетворении индивидуальных потребностей детей в художественно-эстетическом развитии; </w:t>
      </w:r>
    </w:p>
    <w:p w14:paraId="0E4AD1CC" w14:textId="77777777" w:rsidR="00DE0783" w:rsidRPr="00DE0783" w:rsidRDefault="00DE0783" w:rsidP="00DE0783">
      <w:pPr>
        <w:pStyle w:val="21"/>
        <w:widowControl/>
        <w:tabs>
          <w:tab w:val="left" w:pos="1695"/>
        </w:tabs>
        <w:suppressAutoHyphens/>
        <w:spacing w:before="0"/>
        <w:ind w:left="0" w:firstLine="709"/>
        <w:contextualSpacing/>
        <w:jc w:val="both"/>
        <w:outlineLvl w:val="9"/>
        <w:rPr>
          <w:b w:val="0"/>
        </w:rPr>
      </w:pPr>
      <w:r w:rsidRPr="00DE0783">
        <w:rPr>
          <w:b w:val="0"/>
        </w:rPr>
        <w:t>- в формировании культуры здорового и безопасного образа жизни, укреплении здоровья учащихся.</w:t>
      </w:r>
    </w:p>
    <w:p w14:paraId="4A6DEAC0" w14:textId="675F2C37" w:rsidR="00C005C2" w:rsidRPr="00DE0783" w:rsidRDefault="00C005C2" w:rsidP="00EC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005C2" w:rsidRPr="00DE0783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HGPMinchoE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5B60"/>
    <w:multiLevelType w:val="multilevel"/>
    <w:tmpl w:val="72ACC9C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EA36371"/>
    <w:multiLevelType w:val="multilevel"/>
    <w:tmpl w:val="D2104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" w15:restartNumberingAfterBreak="0">
    <w:nsid w:val="62A76B58"/>
    <w:multiLevelType w:val="multilevel"/>
    <w:tmpl w:val="DA14DB6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0D23A5"/>
    <w:rsid w:val="00266228"/>
    <w:rsid w:val="003159C2"/>
    <w:rsid w:val="004E616A"/>
    <w:rsid w:val="00503904"/>
    <w:rsid w:val="00655877"/>
    <w:rsid w:val="0072406A"/>
    <w:rsid w:val="007B284C"/>
    <w:rsid w:val="00942A4F"/>
    <w:rsid w:val="00997A51"/>
    <w:rsid w:val="009E7D7E"/>
    <w:rsid w:val="00C005C2"/>
    <w:rsid w:val="00C27D2E"/>
    <w:rsid w:val="00DB3832"/>
    <w:rsid w:val="00DE0783"/>
    <w:rsid w:val="00EC4A20"/>
    <w:rsid w:val="00EE6B9E"/>
    <w:rsid w:val="00F9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a3">
    <w:name w:val="List Paragraph"/>
    <w:aliases w:val="мой,ПАРАГРАФ,Выделеный,Текст с номером,Абзац списка для документа,Абзац списка4,Абзац списка основной"/>
    <w:basedOn w:val="a"/>
    <w:link w:val="a4"/>
    <w:uiPriority w:val="1"/>
    <w:qFormat/>
    <w:rsid w:val="009E7D7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мой Знак,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3"/>
    <w:uiPriority w:val="1"/>
    <w:locked/>
    <w:rsid w:val="009E7D7E"/>
    <w:rPr>
      <w:rFonts w:ascii="Calibri" w:eastAsia="Calibri" w:hAnsi="Calibri" w:cs="Times New Roman"/>
    </w:rPr>
  </w:style>
  <w:style w:type="paragraph" w:customStyle="1" w:styleId="21">
    <w:name w:val="Заголовок 21"/>
    <w:basedOn w:val="a"/>
    <w:uiPriority w:val="1"/>
    <w:qFormat/>
    <w:rsid w:val="00DE0783"/>
    <w:pPr>
      <w:widowControl w:val="0"/>
      <w:autoSpaceDE w:val="0"/>
      <w:autoSpaceDN w:val="0"/>
      <w:spacing w:before="4" w:after="0" w:line="240" w:lineRule="auto"/>
      <w:ind w:left="991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3</cp:revision>
  <dcterms:created xsi:type="dcterms:W3CDTF">2026-05-14T11:59:00Z</dcterms:created>
  <dcterms:modified xsi:type="dcterms:W3CDTF">2026-05-14T12:06:00Z</dcterms:modified>
</cp:coreProperties>
</file>