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3F14F765" w:rsidR="00082CE4" w:rsidRPr="0019743B" w:rsidRDefault="00082CE4" w:rsidP="00950772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color w:val="auto"/>
        </w:rPr>
      </w:pPr>
      <w:r w:rsidRPr="0019743B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197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743B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197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743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9743B" w:rsidRPr="0019743B">
        <w:rPr>
          <w:rFonts w:ascii="Times New Roman" w:hAnsi="Times New Roman" w:cs="Times New Roman"/>
          <w:b/>
          <w:sz w:val="28"/>
          <w:szCs w:val="28"/>
        </w:rPr>
        <w:t>Истоки</w:t>
      </w:r>
      <w:r w:rsidRPr="0019743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19743B" w:rsidRDefault="00082CE4" w:rsidP="00950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65B4F4CC" w:rsidR="00082CE4" w:rsidRPr="0019743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3B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19743B" w:rsidRPr="0019743B">
        <w:rPr>
          <w:rFonts w:ascii="Times New Roman" w:hAnsi="Times New Roman" w:cs="Times New Roman"/>
          <w:sz w:val="28"/>
          <w:szCs w:val="28"/>
        </w:rPr>
        <w:t>Брилева Елена Александровна</w:t>
      </w:r>
      <w:r w:rsidRPr="0019743B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r w:rsidRPr="0019743B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36AF1FFA" w:rsidR="00082CE4" w:rsidRPr="0019743B" w:rsidRDefault="00082CE4" w:rsidP="00950772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19743B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19743B" w:rsidRPr="00197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года: 360 ч.</w:t>
      </w:r>
    </w:p>
    <w:p w14:paraId="1F255B8C" w14:textId="776A8EDC" w:rsidR="00082CE4" w:rsidRPr="0019743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3B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19743B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19743B" w:rsidRPr="00197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год -144 ч., 2 год-216 ч</w:t>
      </w:r>
    </w:p>
    <w:p w14:paraId="7735DC47" w14:textId="66D1C069" w:rsidR="00082CE4" w:rsidRPr="0019743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3B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19743B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19743B">
        <w:rPr>
          <w:rFonts w:ascii="Times New Roman" w:hAnsi="Times New Roman" w:cs="Times New Roman"/>
          <w:sz w:val="28"/>
          <w:szCs w:val="28"/>
        </w:rPr>
        <w:t>7</w:t>
      </w:r>
      <w:r w:rsidR="00A87AA8" w:rsidRPr="0019743B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19743B">
        <w:rPr>
          <w:rFonts w:ascii="Times New Roman" w:hAnsi="Times New Roman" w:cs="Times New Roman"/>
          <w:sz w:val="28"/>
          <w:szCs w:val="28"/>
        </w:rPr>
        <w:t>до 1</w:t>
      </w:r>
      <w:r w:rsidR="00950772" w:rsidRPr="0019743B">
        <w:rPr>
          <w:rFonts w:ascii="Times New Roman" w:hAnsi="Times New Roman" w:cs="Times New Roman"/>
          <w:sz w:val="28"/>
          <w:szCs w:val="28"/>
        </w:rPr>
        <w:t>2</w:t>
      </w:r>
      <w:r w:rsidR="00A87AA8" w:rsidRPr="0019743B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19743B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57AD6BFA" w:rsidR="00082CE4" w:rsidRPr="0019743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3B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19743B" w:rsidRPr="0019743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туристско-краеведческ</w:t>
      </w:r>
      <w:r w:rsidR="0019743B" w:rsidRPr="0019743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ая</w:t>
      </w:r>
    </w:p>
    <w:p w14:paraId="74918850" w14:textId="77777777" w:rsidR="00082CE4" w:rsidRPr="0019743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3B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19743B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4DF79458" w:rsidR="00082CE4" w:rsidRPr="0019743B" w:rsidRDefault="00082CE4" w:rsidP="0095077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9743B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19743B" w:rsidRPr="00197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базовый</w:t>
      </w:r>
    </w:p>
    <w:p w14:paraId="5DECCEC9" w14:textId="25FB80CC" w:rsidR="0019743B" w:rsidRPr="0019743B" w:rsidRDefault="0019743B" w:rsidP="001974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43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программа «Истоки» относится к программам </w:t>
      </w:r>
      <w:r w:rsidRPr="0019743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туристско-</w:t>
      </w:r>
      <w:r w:rsidRPr="0019743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краеведческой</w:t>
      </w:r>
      <w:r w:rsidRPr="0019743B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направленности</w:t>
      </w:r>
      <w:r w:rsidRPr="001974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B9696B6" w14:textId="77777777" w:rsidR="0019743B" w:rsidRPr="0019743B" w:rsidRDefault="0019743B" w:rsidP="00197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43B">
        <w:rPr>
          <w:rFonts w:ascii="Times New Roman" w:hAnsi="Times New Roman" w:cs="Times New Roman"/>
          <w:sz w:val="28"/>
          <w:szCs w:val="28"/>
        </w:rPr>
        <w:t>Она поможет обучающимся более подробно познакомиться с природными богатствами Краснодарского края, с его лесами и лугами, морями и реками, горами и низменностями, водопадами и пещерами. Обучающиеся смогут расширить знания о городах и станицах Краснодарского края, об их достопримечательностях.</w:t>
      </w:r>
    </w:p>
    <w:p w14:paraId="7C8369A7" w14:textId="77777777" w:rsidR="0019743B" w:rsidRPr="0019743B" w:rsidRDefault="00082CE4" w:rsidP="00197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43B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r w:rsidR="0019743B" w:rsidRPr="0019743B">
        <w:rPr>
          <w:rFonts w:ascii="Times New Roman" w:hAnsi="Times New Roman" w:cs="Times New Roman"/>
          <w:sz w:val="28"/>
          <w:szCs w:val="28"/>
        </w:rPr>
        <w:t>Создание условий для развития личности учащегося, расширения кругозора, мотивации к познанию и творчеству, через его увлечение историческим краеведением, историей родного края, города.</w:t>
      </w:r>
    </w:p>
    <w:p w14:paraId="10F47CF1" w14:textId="1A62FBC3" w:rsidR="0019743B" w:rsidRPr="0019743B" w:rsidRDefault="00DB3832" w:rsidP="001974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43B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6070AC" w:rsidRPr="0019743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974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743B" w:rsidRPr="0019743B">
        <w:rPr>
          <w:rFonts w:ascii="Times New Roman" w:hAnsi="Times New Roman" w:cs="Times New Roman"/>
          <w:sz w:val="28"/>
          <w:szCs w:val="28"/>
        </w:rPr>
        <w:t xml:space="preserve">программы заключается в том, что в младшем </w:t>
      </w:r>
      <w:r w:rsidR="0019743B" w:rsidRPr="0019743B">
        <w:rPr>
          <w:rFonts w:ascii="Times New Roman" w:hAnsi="Times New Roman" w:cs="Times New Roman"/>
          <w:sz w:val="28"/>
          <w:szCs w:val="28"/>
        </w:rPr>
        <w:t>школьном возрасте</w:t>
      </w:r>
      <w:r w:rsidR="0019743B" w:rsidRPr="0019743B">
        <w:rPr>
          <w:rFonts w:ascii="Times New Roman" w:hAnsi="Times New Roman" w:cs="Times New Roman"/>
          <w:sz w:val="28"/>
          <w:szCs w:val="28"/>
        </w:rPr>
        <w:t xml:space="preserve"> продолжается формирование личности, продолжается длительный процесс познания нравственных ценностей, которые лежат в основе любви к родителям, Родине, к родному краю. Развитие всесторонне развитой личности и формирование нравственных качеств не происходит у людей само по себе. Для формирования этих качеств необходимо целенаправленное воздействие. </w:t>
      </w:r>
    </w:p>
    <w:p w14:paraId="4A6DEAC0" w14:textId="0E69E8A5" w:rsidR="00C005C2" w:rsidRPr="00950772" w:rsidRDefault="00C005C2" w:rsidP="00950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95077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9743B"/>
    <w:rsid w:val="001A7538"/>
    <w:rsid w:val="0024307A"/>
    <w:rsid w:val="00266228"/>
    <w:rsid w:val="004E616A"/>
    <w:rsid w:val="00503904"/>
    <w:rsid w:val="00554773"/>
    <w:rsid w:val="006070AC"/>
    <w:rsid w:val="00655877"/>
    <w:rsid w:val="0072406A"/>
    <w:rsid w:val="007B284C"/>
    <w:rsid w:val="00950772"/>
    <w:rsid w:val="00997A51"/>
    <w:rsid w:val="00A87AA8"/>
    <w:rsid w:val="00C005C2"/>
    <w:rsid w:val="00D65A9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4307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5077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507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19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2026-05-27T13:46:00Z</dcterms:created>
  <dcterms:modified xsi:type="dcterms:W3CDTF">2026-05-27T13:46:00Z</dcterms:modified>
</cp:coreProperties>
</file>